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3D" w:rsidRDefault="00675E3D" w:rsidP="00675E3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675E3D" w:rsidRDefault="00675E3D" w:rsidP="00675E3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675E3D" w:rsidRDefault="00675E3D" w:rsidP="00675E3D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675E3D" w:rsidRDefault="00675E3D" w:rsidP="00675E3D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16  июля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675E3D" w:rsidTr="00675E3D">
        <w:trPr>
          <w:trHeight w:val="680"/>
        </w:trPr>
        <w:tc>
          <w:tcPr>
            <w:tcW w:w="2542" w:type="dxa"/>
            <w:hideMark/>
          </w:tcPr>
          <w:p w:rsidR="00675E3D" w:rsidRDefault="00675E3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675E3D" w:rsidTr="00675E3D">
        <w:trPr>
          <w:trHeight w:val="680"/>
        </w:trPr>
        <w:tc>
          <w:tcPr>
            <w:tcW w:w="2542" w:type="dxa"/>
            <w:hideMark/>
          </w:tcPr>
          <w:p w:rsidR="00675E3D" w:rsidRDefault="00675E3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675E3D" w:rsidRDefault="00675E3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675E3D" w:rsidTr="00675E3D">
        <w:trPr>
          <w:trHeight w:val="1426"/>
        </w:trPr>
        <w:tc>
          <w:tcPr>
            <w:tcW w:w="2542" w:type="dxa"/>
            <w:hideMark/>
          </w:tcPr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675E3D" w:rsidTr="00675E3D">
        <w:trPr>
          <w:trHeight w:val="1044"/>
        </w:trPr>
        <w:tc>
          <w:tcPr>
            <w:tcW w:w="2542" w:type="dxa"/>
            <w:hideMark/>
          </w:tcPr>
          <w:p w:rsidR="00675E3D" w:rsidRDefault="00675E3D">
            <w:pPr>
              <w:spacing w:after="0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-Управляющий делами Совета Нижнекамского муниципального района 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  <w:hideMark/>
          </w:tcPr>
          <w:p w:rsidR="00675E3D" w:rsidRDefault="00675E3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  , председатель постоянной комиссии по вопросам местного самоуправления , регламента и правопорядка Совета Нижнекамского муниципального района 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Китанов Г.Л.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 </w:t>
            </w:r>
          </w:p>
        </w:tc>
      </w:tr>
      <w:tr w:rsidR="00675E3D" w:rsidTr="00675E3D">
        <w:trPr>
          <w:trHeight w:val="20"/>
        </w:trPr>
        <w:tc>
          <w:tcPr>
            <w:tcW w:w="2542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75E3D" w:rsidRDefault="00675E3D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675E3D" w:rsidRDefault="00675E3D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 </w:t>
            </w:r>
          </w:p>
        </w:tc>
      </w:tr>
    </w:tbl>
    <w:p w:rsidR="00675E3D" w:rsidRDefault="00675E3D" w:rsidP="00675E3D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675E3D" w:rsidRDefault="00675E3D" w:rsidP="00675E3D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12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 составляет 3 человека. 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675E3D" w:rsidRDefault="00675E3D" w:rsidP="00675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675E3D" w:rsidRDefault="00675E3D" w:rsidP="00675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675E3D" w:rsidRDefault="00675E3D" w:rsidP="00675E3D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службы. </w:t>
      </w:r>
    </w:p>
    <w:p w:rsidR="00675E3D" w:rsidRDefault="00675E3D" w:rsidP="00675E3D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1 вопрос.</w:t>
      </w:r>
    </w:p>
    <w:p w:rsidR="00675E3D" w:rsidRDefault="00675E3D" w:rsidP="00675E3D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 от 06 июля  2018 года, поступившее  от  заместителя Председателя правления АО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Автоградбанк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С.А.Кузнецова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 о заключении трудового договора с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.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принят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должность начальника отдела безопасности. Должностные обязанности, исполняемые начальником отдела безопасности: 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организовать эффективную деятельность отдела безопасности по выполнению поставленных перед ним задач </w:t>
      </w:r>
      <w:proofErr w:type="gramStart"/>
      <w:r>
        <w:rPr>
          <w:rFonts w:ascii="Times New Roman" w:hAnsi="Times New Roman" w:cs="Times New Roman"/>
          <w:sz w:val="27"/>
          <w:szCs w:val="27"/>
        </w:rPr>
        <w:t>и  функций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осуществлять контроль качественного исполнения работниками </w:t>
      </w:r>
      <w:proofErr w:type="gramStart"/>
      <w:r>
        <w:rPr>
          <w:rFonts w:ascii="Times New Roman" w:hAnsi="Times New Roman" w:cs="Times New Roman"/>
          <w:sz w:val="27"/>
          <w:szCs w:val="27"/>
        </w:rPr>
        <w:t>ОБ своих функциональных обязанностей</w:t>
      </w:r>
      <w:proofErr w:type="gramEnd"/>
      <w:r>
        <w:rPr>
          <w:rFonts w:ascii="Times New Roman" w:hAnsi="Times New Roman" w:cs="Times New Roman"/>
          <w:sz w:val="27"/>
          <w:szCs w:val="27"/>
        </w:rPr>
        <w:t>, возложенных на них должностной инструкцией;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-организует пропускной режим головного офиса и структурных подразделений, взаимодействие ОБ с другими подразделениями банка и филиалов, взаимодействие с правоохранительными, судебными, судебно-исполнительными органами;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-организовать систематическое осуществление работы с недобросовестными заемщиками, клиентами, партнерами Банка по погашению просроченной задолженности, контроль за эффективным применением института залога в качестве обеспечения исполнения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обязательств  перед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Банком;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осуществлять организацию и проведение мероприятий по обучению, оказанию методической и консультационной помощи службам и филиалам банка по правовым и по вопросам обеспечения экономической безопасности вопросам и другое.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75E3D" w:rsidRDefault="00675E3D" w:rsidP="00675E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в должности заместителя </w:t>
      </w:r>
      <w:proofErr w:type="gramStart"/>
      <w:r>
        <w:rPr>
          <w:rFonts w:ascii="Times New Roman" w:hAnsi="Times New Roman" w:cs="Times New Roman"/>
          <w:sz w:val="27"/>
          <w:szCs w:val="27"/>
        </w:rPr>
        <w:t>Руководителя  Исполнительного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комитета Нижнекамского муниципального района входило выполнение следующих полномочий:             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профилактике терроризма и экстремизма, а также по минимизации и (или) ликвидации последствий проявления терроризма и экстремизма в границах района и сельских поселений Нижнекамского района;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мероприятий по предупреждению и ликвидации последствий чрезвычайных ситуаций, осуществление мероприятий по территориальной обороне и гражданской обороне, защите населения или территории района и сельских поселений;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осуществление мероприятий по обеспечению безопасности людей на водных объектах, охране их жизни и здоровья.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должности Управляющего делами   Исполнительного комитета Нижнекамского муниципального района входило выполнение следующих полномочий:    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Руководство через подведомственные подразделения          финансовым, материально-техническим, социально-бытовым, организационным, документационным, правовым и иным обеспечением деятельности Исполнительного комитета Нижнекамского муниципального района;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Координация деятельности сотрудником аппарата Исполнительного комитета Нижнекамского муниципального района по обеспечению деятельности исполнительного комитета;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Контроль соблюдения трудовой и исполнительской дисциплины в аппарате Исполнительного комитета Нижнекамского муниципального района 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>Та</w:t>
      </w:r>
      <w:r>
        <w:rPr>
          <w:rFonts w:ascii="Times New Roman" w:hAnsi="Times New Roman" w:cs="Times New Roman"/>
          <w:sz w:val="27"/>
          <w:szCs w:val="27"/>
        </w:rPr>
        <w:t xml:space="preserve">ким образом, проанализировав должностные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, предлагаю дать согласие на замещение  должности начальника отдела безопасности Акционерного общества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Автоградбанк</w:t>
      </w:r>
      <w:proofErr w:type="spellEnd"/>
      <w:r>
        <w:rPr>
          <w:rFonts w:ascii="Times New Roman" w:hAnsi="Times New Roman" w:cs="Times New Roman"/>
          <w:sz w:val="27"/>
          <w:szCs w:val="27"/>
        </w:rPr>
        <w:t>» 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Исходя из  должностных обязанностей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, решили, что  конфликт интересов по данному вопросу отсутствует, дать согласие на замещение должности в Акционерном обществе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Автоградбанк</w:t>
      </w:r>
      <w:proofErr w:type="spellEnd"/>
      <w:r>
        <w:rPr>
          <w:rFonts w:ascii="Times New Roman" w:hAnsi="Times New Roman" w:cs="Times New Roman"/>
          <w:sz w:val="27"/>
          <w:szCs w:val="27"/>
        </w:rPr>
        <w:t>».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675E3D" w:rsidRDefault="00675E3D" w:rsidP="00675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675E3D" w:rsidRDefault="00675E3D" w:rsidP="00675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2 вопрос:</w:t>
      </w:r>
    </w:p>
    <w:p w:rsidR="00675E3D" w:rsidRDefault="00675E3D" w:rsidP="00675E3D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 </w:t>
      </w:r>
    </w:p>
    <w:p w:rsidR="00675E3D" w:rsidRDefault="00675E3D" w:rsidP="00675E3D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 от 04 июня  2018 года, поступившее  от 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заместителя генерального директора по персоналу и социальным вопросам, главного специалиста (по персоналу и социальным вопросам) </w:t>
      </w:r>
      <w:proofErr w:type="spellStart"/>
      <w:r>
        <w:rPr>
          <w:rFonts w:ascii="Times New Roman" w:hAnsi="Times New Roman" w:cs="Times New Roman"/>
          <w:sz w:val="27"/>
          <w:szCs w:val="27"/>
        </w:rPr>
        <w:t>Р.А.Булашова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 заключении трудового договора с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.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принят 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должность  ведущего специалиста Отдела  безопасности и режима Службы безопасности ПАО «Нижнекамскнефтехим». Должностные обязанности, исполняемые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: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контроль организации и несения службы работниками охранного предприятия, осуществления ими пропускного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внутриобъектного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режимов. Контроль состояния инженерно-технических средств охраны и антитеррористической защищенности объектов. Поддержание функционирования СМК СМБ в отдел и режима, ввод и обработки информации.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75E3D" w:rsidRDefault="00675E3D" w:rsidP="00675E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должности начальника отдела земельного контроля Управления земельных и имущественных отношений входило выполнение следующих полномочий:             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земельному контролю; 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предотвращение, выявление и пресечение правонарушений в области земельного законодательства;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принятие,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пределах своих  полномочий,  необходимых меры по устранению выявленных нарушений;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организация учета и сохранности переданного отделу земельного контроля имущества.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>Та</w:t>
      </w:r>
      <w:r>
        <w:rPr>
          <w:rFonts w:ascii="Times New Roman" w:hAnsi="Times New Roman" w:cs="Times New Roman"/>
          <w:sz w:val="27"/>
          <w:szCs w:val="27"/>
        </w:rPr>
        <w:t xml:space="preserve">ким образом, проанализировав должностные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, предлагаю дать согласие на замещение  должности ведущего специалиста Отдела безопасности и режима Службы безопасности ПАО «Нижнекамскнефтехим» 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</w:t>
      </w:r>
      <w:proofErr w:type="gramStart"/>
      <w:r>
        <w:rPr>
          <w:rFonts w:ascii="Times New Roman" w:hAnsi="Times New Roman" w:cs="Times New Roman"/>
          <w:sz w:val="27"/>
          <w:szCs w:val="27"/>
        </w:rPr>
        <w:t>из  должностных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обязанностей, решили, что  конфликт интересов по данному вопросу отсутствует, дать согласие на замещение должности в </w:t>
      </w:r>
      <w:r>
        <w:rPr>
          <w:rFonts w:ascii="Times New Roman" w:hAnsi="Times New Roman" w:cs="Times New Roman"/>
          <w:sz w:val="27"/>
          <w:szCs w:val="27"/>
        </w:rPr>
        <w:lastRenderedPageBreak/>
        <w:t>ведущего специалиста Отдела безопасности и режима Службы безопасности ПАО «Нижнекамскнефтехим» .</w:t>
      </w: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675E3D" w:rsidRDefault="00675E3D" w:rsidP="00675E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675E3D" w:rsidRDefault="00675E3D" w:rsidP="00675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p w:rsidR="00675E3D" w:rsidRDefault="00675E3D" w:rsidP="00675E3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675E3D" w:rsidTr="00675E3D">
        <w:trPr>
          <w:trHeight w:val="680"/>
        </w:trPr>
        <w:tc>
          <w:tcPr>
            <w:tcW w:w="7338" w:type="dxa"/>
            <w:hideMark/>
          </w:tcPr>
          <w:p w:rsidR="00675E3D" w:rsidRDefault="00675E3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675E3D" w:rsidTr="00675E3D">
        <w:trPr>
          <w:trHeight w:val="680"/>
        </w:trPr>
        <w:tc>
          <w:tcPr>
            <w:tcW w:w="7338" w:type="dxa"/>
            <w:hideMark/>
          </w:tcPr>
          <w:p w:rsidR="00675E3D" w:rsidRDefault="00675E3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val="en-US"/>
              </w:rPr>
            </w:pPr>
          </w:p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675E3D" w:rsidTr="00675E3D">
        <w:trPr>
          <w:trHeight w:val="87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675E3D" w:rsidTr="00675E3D">
        <w:trPr>
          <w:trHeight w:val="87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75E3D" w:rsidTr="00675E3D">
        <w:trPr>
          <w:trHeight w:val="20"/>
        </w:trPr>
        <w:tc>
          <w:tcPr>
            <w:tcW w:w="7338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75E3D" w:rsidRDefault="00675E3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675E3D" w:rsidRDefault="00675E3D" w:rsidP="00675E3D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693A59" w:rsidRDefault="00693A59"/>
    <w:sectPr w:rsidR="0069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CC"/>
    <w:rsid w:val="001545CC"/>
    <w:rsid w:val="00675E3D"/>
    <w:rsid w:val="006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0BE8"/>
  <w15:chartTrackingRefBased/>
  <w15:docId w15:val="{6E5E87F1-3BEF-4324-A277-5540DEE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2018-12-15T08:10:00Z</dcterms:created>
  <dcterms:modified xsi:type="dcterms:W3CDTF">2018-12-15T08:12:00Z</dcterms:modified>
</cp:coreProperties>
</file>